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0244" w:rsidRDefault="00000000">
      <w:pPr>
        <w:pStyle w:val="Ttulo1"/>
        <w:spacing w:line="360" w:lineRule="auto"/>
        <w:jc w:val="center"/>
        <w:rPr>
          <w:rFonts w:cs="Arial"/>
          <w:iCs w:val="0"/>
          <w:szCs w:val="24"/>
        </w:rPr>
      </w:pPr>
      <w:r>
        <w:rPr>
          <w:rFonts w:cs="Arial"/>
          <w:i w:val="0"/>
          <w:szCs w:val="24"/>
        </w:rPr>
        <w:t xml:space="preserve">REGULAMENTO – </w:t>
      </w:r>
      <w:r>
        <w:rPr>
          <w:rFonts w:cs="Arial"/>
          <w:iCs w:val="0"/>
          <w:szCs w:val="24"/>
        </w:rPr>
        <w:t xml:space="preserve">1º SEMESTRE de 2024 GARANTIDO PELA UCEFF </w:t>
      </w:r>
    </w:p>
    <w:p w:rsidR="00BF0244" w:rsidRDefault="00BF0244">
      <w:pPr>
        <w:pStyle w:val="Ttulo1"/>
        <w:spacing w:line="360" w:lineRule="auto"/>
        <w:jc w:val="center"/>
        <w:rPr>
          <w:rFonts w:cs="Arial"/>
          <w:iCs w:val="0"/>
          <w:szCs w:val="24"/>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b/>
        </w:rPr>
      </w:pPr>
      <w:r>
        <w:rPr>
          <w:rFonts w:ascii="Arial" w:eastAsia="Arial" w:hAnsi="Arial" w:cs="Arial"/>
          <w:b/>
        </w:rPr>
        <w:t xml:space="preserve">CAPÍTULO I </w:t>
      </w:r>
    </w:p>
    <w:p w:rsidR="00BF0244" w:rsidRDefault="00000000">
      <w:pPr>
        <w:pBdr>
          <w:top w:val="none" w:sz="4" w:space="0" w:color="000000"/>
          <w:left w:val="none" w:sz="4" w:space="0" w:color="000000"/>
          <w:bottom w:val="none" w:sz="4" w:space="0" w:color="000000"/>
          <w:right w:val="none" w:sz="4" w:space="0" w:color="000000"/>
          <w:between w:val="none" w:sz="4" w:space="0" w:color="000000"/>
        </w:pBdr>
        <w:tabs>
          <w:tab w:val="center" w:pos="4252"/>
          <w:tab w:val="left" w:pos="6588"/>
        </w:tabs>
        <w:spacing w:line="360" w:lineRule="auto"/>
        <w:jc w:val="center"/>
        <w:rPr>
          <w:rFonts w:ascii="Arial" w:eastAsia="Arial" w:hAnsi="Arial" w:cs="Arial"/>
          <w:b/>
        </w:rPr>
      </w:pPr>
      <w:r>
        <w:rPr>
          <w:rFonts w:ascii="Arial" w:eastAsia="Arial" w:hAnsi="Arial" w:cs="Arial"/>
          <w:b/>
        </w:rPr>
        <w:t>DO OBJETIVO</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b/>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Style w:val="Ttulo1Char"/>
          <w:rFonts w:eastAsia="Arial" w:cs="Arial"/>
          <w:color w:val="FF0000"/>
        </w:rPr>
      </w:pPr>
      <w:r>
        <w:rPr>
          <w:rFonts w:ascii="Arial" w:eastAsia="Arial" w:hAnsi="Arial" w:cs="Arial"/>
          <w:b/>
        </w:rPr>
        <w:t>Art. 1°</w:t>
      </w:r>
      <w:r>
        <w:rPr>
          <w:rFonts w:ascii="Arial" w:eastAsia="Arial" w:hAnsi="Arial" w:cs="Arial"/>
        </w:rPr>
        <w:t xml:space="preserve"> O presente regulamento estabelece a organização de procedimentos e critérios para que a UCEFF garanta a possibilidade de isenção de pagamento das </w:t>
      </w:r>
      <w:r>
        <w:rPr>
          <w:rFonts w:ascii="Arial" w:eastAsia="Arial" w:hAnsi="Arial" w:cs="Arial"/>
          <w:color w:val="000000" w:themeColor="text1"/>
        </w:rPr>
        <w:t xml:space="preserve">mensalidades, do primeiro semestre de 2024, aos estudantes ingressantes (calouros) que estejam regularmente matriculados na Instituição de Ensino nos cursos presenciais que preencham com os requisitos previstos no Programa FUMDES, na forma da Lei nº 18.672 de 31 de julho de 2023 </w:t>
      </w:r>
      <w:r>
        <w:rPr>
          <w:rStyle w:val="Ttulo1Char"/>
          <w:rFonts w:eastAsia="Arial" w:cs="Arial"/>
          <w:b w:val="0"/>
          <w:bCs w:val="0"/>
          <w:i w:val="0"/>
          <w:iCs w:val="0"/>
          <w:color w:val="000000" w:themeColor="text1"/>
        </w:rPr>
        <w:t>e que tenham realizado a inscrição no referido Programa.</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rPr>
      </w:pPr>
      <w:r>
        <w:rPr>
          <w:rFonts w:ascii="Arial" w:eastAsia="Arial" w:hAnsi="Arial" w:cs="Arial"/>
        </w:rPr>
        <w:t xml:space="preserve"> </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b/>
        </w:rPr>
      </w:pPr>
      <w:r>
        <w:rPr>
          <w:rFonts w:ascii="Arial" w:eastAsia="Arial" w:hAnsi="Arial" w:cs="Arial"/>
          <w:b/>
        </w:rPr>
        <w:t>CAPÍTULO II</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b/>
        </w:rPr>
      </w:pPr>
      <w:r>
        <w:rPr>
          <w:rFonts w:ascii="Arial" w:eastAsia="Arial" w:hAnsi="Arial" w:cs="Arial"/>
          <w:b/>
        </w:rPr>
        <w:t>DA VIGÊNCIA</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hAnsi="Arial" w:cs="Arial"/>
        </w:rPr>
      </w:pPr>
      <w:r>
        <w:rPr>
          <w:rFonts w:ascii="Arial" w:eastAsia="Arial" w:hAnsi="Arial" w:cs="Arial"/>
          <w:b/>
        </w:rPr>
        <w:t>Art. 2°</w:t>
      </w:r>
      <w:r>
        <w:rPr>
          <w:rFonts w:ascii="Arial" w:eastAsia="Arial" w:hAnsi="Arial" w:cs="Arial"/>
        </w:rPr>
        <w:t xml:space="preserve"> </w:t>
      </w:r>
      <w:r>
        <w:rPr>
          <w:rFonts w:ascii="Arial" w:hAnsi="Arial" w:cs="Arial"/>
        </w:rPr>
        <w:t>Esta campanha terá vigência no período de 02/01/2024 a 29/03/2024.</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rPr>
      </w:pPr>
      <w:r>
        <w:rPr>
          <w:rFonts w:ascii="Arial" w:eastAsia="Arial" w:hAnsi="Arial" w:cs="Arial"/>
          <w:b/>
          <w:bCs/>
        </w:rPr>
        <w:t>Parágrafo único:</w:t>
      </w:r>
      <w:r>
        <w:rPr>
          <w:rFonts w:ascii="Arial" w:eastAsia="Arial" w:hAnsi="Arial" w:cs="Arial"/>
        </w:rPr>
        <w:t xml:space="preserve"> A UCEFF se reserva ao direito de definir novos critérios, suspender a campanha e/ou limitar/dilatar a duração.</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ind w:left="283"/>
        <w:jc w:val="center"/>
        <w:rPr>
          <w:rFonts w:ascii="Arial" w:eastAsia="Arial" w:hAnsi="Arial" w:cs="Arial"/>
          <w:b/>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ind w:left="283"/>
        <w:jc w:val="center"/>
        <w:rPr>
          <w:rFonts w:ascii="Arial" w:eastAsia="Arial" w:hAnsi="Arial" w:cs="Arial"/>
          <w:b/>
        </w:rPr>
      </w:pPr>
      <w:r>
        <w:rPr>
          <w:rFonts w:ascii="Arial" w:eastAsia="Arial" w:hAnsi="Arial" w:cs="Arial"/>
          <w:b/>
        </w:rPr>
        <w:t>CAPÍTULO III</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b/>
        </w:rPr>
      </w:pPr>
      <w:r>
        <w:rPr>
          <w:rFonts w:ascii="Arial" w:eastAsia="Arial" w:hAnsi="Arial" w:cs="Arial"/>
          <w:b/>
        </w:rPr>
        <w:t>DAS CONDIÇÕES DE PARTICIPAÇÃO</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b/>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rPr>
      </w:pPr>
      <w:r>
        <w:rPr>
          <w:rFonts w:ascii="Arial" w:eastAsia="Arial" w:hAnsi="Arial" w:cs="Arial"/>
          <w:b/>
        </w:rPr>
        <w:t xml:space="preserve">Art. 3º </w:t>
      </w:r>
      <w:r>
        <w:rPr>
          <w:rFonts w:ascii="Arial" w:eastAsia="Arial" w:hAnsi="Arial" w:cs="Arial"/>
          <w:bCs/>
        </w:rPr>
        <w:t>Poderão participar da Campanha, os estudantes que sejam calouros e que realizarem sua matrícula nos cursos presenciais da UCEF</w:t>
      </w:r>
      <w:r w:rsidR="00231E48">
        <w:rPr>
          <w:rFonts w:ascii="Arial" w:eastAsia="Arial" w:hAnsi="Arial" w:cs="Arial"/>
          <w:bCs/>
        </w:rPr>
        <w:t>F</w:t>
      </w:r>
      <w:r>
        <w:rPr>
          <w:rFonts w:ascii="Arial" w:eastAsia="Arial" w:hAnsi="Arial" w:cs="Arial"/>
          <w:bCs/>
        </w:rPr>
        <w:t>, desde que se enquadrem nos requisitos do Programa FUMDES, na forma da Lei nº 18.672 de 31 de julho de 2023.</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rPr>
      </w:pPr>
      <w:r>
        <w:rPr>
          <w:rFonts w:ascii="Arial" w:hAnsi="Arial" w:cs="Arial"/>
          <w:b/>
          <w:bCs/>
        </w:rPr>
        <w:t>Art. 4º</w:t>
      </w:r>
      <w:r>
        <w:rPr>
          <w:rFonts w:ascii="Arial" w:hAnsi="Arial" w:cs="Arial"/>
        </w:rPr>
        <w:t xml:space="preserve"> Para fazer jus aos benefícios dessa Campanha, o estudante deverá comprovar que está enquadrado nos requisitos da </w:t>
      </w:r>
      <w:r>
        <w:rPr>
          <w:rFonts w:ascii="Arial" w:eastAsia="Arial" w:hAnsi="Arial" w:cs="Arial"/>
        </w:rPr>
        <w:t>Lei nº 18.672 de 31 de julho de 2023 e que tenha realizado a inscrição no Programa FUMDES.</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hAnsi="Arial" w:cs="Arial"/>
        </w:rPr>
      </w:pPr>
      <w:r>
        <w:rPr>
          <w:rFonts w:ascii="Arial" w:hAnsi="Arial" w:cs="Arial"/>
          <w:b/>
          <w:bCs/>
        </w:rPr>
        <w:t>Art. 5º</w:t>
      </w:r>
      <w:r>
        <w:rPr>
          <w:rFonts w:ascii="Arial" w:hAnsi="Arial" w:cs="Arial"/>
        </w:rPr>
        <w:t xml:space="preserve"> O candidato deverá ter concluído obrigatoriamente o Ensino Médio para participar deste Regulamento. </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ind w:left="283"/>
        <w:jc w:val="center"/>
        <w:rPr>
          <w:rFonts w:ascii="Arial" w:eastAsia="Arial" w:hAnsi="Arial" w:cs="Arial"/>
          <w:b/>
        </w:rPr>
      </w:pPr>
      <w:r>
        <w:rPr>
          <w:rFonts w:ascii="Arial" w:eastAsia="Arial" w:hAnsi="Arial" w:cs="Arial"/>
          <w:b/>
        </w:rPr>
        <w:lastRenderedPageBreak/>
        <w:t xml:space="preserve">  CAPÍTULO IV</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b/>
        </w:rPr>
      </w:pPr>
      <w:r>
        <w:rPr>
          <w:rFonts w:ascii="Arial" w:eastAsia="Arial" w:hAnsi="Arial" w:cs="Arial"/>
          <w:b/>
        </w:rPr>
        <w:t xml:space="preserve">      DO BENEFÍCIO </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hAnsi="Arial" w:cs="Arial"/>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rPr>
      </w:pPr>
      <w:r>
        <w:rPr>
          <w:rFonts w:ascii="Arial" w:hAnsi="Arial" w:cs="Arial"/>
          <w:b/>
          <w:bCs/>
        </w:rPr>
        <w:t>Art. 6º</w:t>
      </w:r>
      <w:r>
        <w:rPr>
          <w:rFonts w:ascii="Arial" w:hAnsi="Arial" w:cs="Arial"/>
        </w:rPr>
        <w:t xml:space="preserve"> </w:t>
      </w:r>
      <w:r>
        <w:rPr>
          <w:rFonts w:ascii="Arial" w:eastAsia="Arial" w:hAnsi="Arial" w:cs="Arial"/>
        </w:rPr>
        <w:t>Se, após ter se inscrito no Programa FUMDES, o estudante não obtiver a bolsa integral ou parcial, a UCEFF garantirá ao estudante, que preencha com os requisitos deste Regulamento, que não promova o pagamento das mensalidades correspondentes unicamente ao primeiro semestre de 2024.</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rPr>
      </w:pPr>
      <w:r>
        <w:rPr>
          <w:rFonts w:ascii="Arial" w:eastAsia="Arial" w:hAnsi="Arial" w:cs="Arial"/>
          <w:b/>
          <w:bCs/>
        </w:rPr>
        <w:t>Art. 7º</w:t>
      </w:r>
      <w:r>
        <w:rPr>
          <w:rFonts w:ascii="Arial" w:eastAsia="Arial" w:hAnsi="Arial" w:cs="Arial"/>
        </w:rPr>
        <w:t xml:space="preserve"> Se o estudante não obtiver o benefício integral, ou seja, se o estudante não obtiver 100% de bolsa do Programa FUMDES, a UCEFF garantirá a isenção da diferença do valor das mensalidades que o estudante deveria pagar referente ao primeiro semestre de 2024.</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rPr>
      </w:pPr>
      <w:r>
        <w:rPr>
          <w:rFonts w:ascii="Arial" w:eastAsia="Arial" w:hAnsi="Arial" w:cs="Arial"/>
          <w:b/>
          <w:bCs/>
        </w:rPr>
        <w:t>Art. 8º</w:t>
      </w:r>
      <w:r>
        <w:rPr>
          <w:rFonts w:ascii="Arial" w:eastAsia="Arial" w:hAnsi="Arial" w:cs="Arial"/>
        </w:rPr>
        <w:t xml:space="preserve"> Em todos os casos, o presente Regulamento se refere exclusivamente ao primeiro semestre de 2024, de modo que a UCEFF não promoverá a isenção das mensalidades, em nenhuma hipótese, dos semestres subsequentes. </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rPr>
      </w:pPr>
      <w:r>
        <w:rPr>
          <w:rFonts w:ascii="Arial" w:eastAsia="Arial" w:hAnsi="Arial" w:cs="Arial"/>
          <w:b/>
          <w:bCs/>
        </w:rPr>
        <w:t xml:space="preserve">Art. 9º </w:t>
      </w:r>
      <w:r>
        <w:rPr>
          <w:rFonts w:ascii="Arial" w:eastAsia="Arial" w:hAnsi="Arial" w:cs="Arial"/>
        </w:rPr>
        <w:t>Não se aplica o disposto neste Capítulo ao estudante, que tiver realizado a inscrição no Programa FUMDES, que não seja considerando como hipossuficiente nos termos da Lei nº 18.672 de 31 de julho de 2023 e/ou que não seja natural de Santa Catarina e/ou que não resida no Estado há mais de 05 anos.</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rPr>
      </w:pPr>
      <w:r>
        <w:rPr>
          <w:rFonts w:ascii="Arial" w:eastAsia="Arial" w:hAnsi="Arial" w:cs="Arial"/>
          <w:b/>
          <w:bCs/>
        </w:rPr>
        <w:t>Art. 10</w:t>
      </w:r>
      <w:r>
        <w:rPr>
          <w:rFonts w:ascii="Arial" w:eastAsia="Arial" w:hAnsi="Arial" w:cs="Arial"/>
        </w:rPr>
        <w:t xml:space="preserve"> Se o estudante não promover a inscrição no Programa FUMDES e/ou não preencher com os Requisitos deste Regulamento, o estudante deverá promover o pagamento das mensalidades de forma regular, inclusive das mensalidades retroativas.</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ind w:left="283"/>
        <w:jc w:val="center"/>
        <w:rPr>
          <w:rFonts w:ascii="Arial" w:eastAsia="Arial" w:hAnsi="Arial" w:cs="Arial"/>
          <w:b/>
        </w:rPr>
      </w:pPr>
      <w:r>
        <w:rPr>
          <w:rFonts w:ascii="Arial" w:eastAsia="Arial" w:hAnsi="Arial" w:cs="Arial"/>
          <w:b/>
        </w:rPr>
        <w:t>CAPÍTULO V</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b/>
        </w:rPr>
      </w:pPr>
      <w:r>
        <w:rPr>
          <w:rFonts w:ascii="Arial" w:eastAsia="Arial" w:hAnsi="Arial" w:cs="Arial"/>
          <w:b/>
        </w:rPr>
        <w:t>DOS PROCEDIMENTOS</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hAnsi="Arial" w:cs="Arial"/>
          <w:b/>
          <w:bCs/>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rPr>
      </w:pPr>
      <w:r>
        <w:rPr>
          <w:rFonts w:ascii="Arial" w:hAnsi="Arial" w:cs="Arial"/>
          <w:b/>
          <w:bCs/>
        </w:rPr>
        <w:t>Art. 11</w:t>
      </w:r>
      <w:r>
        <w:rPr>
          <w:rFonts w:ascii="Arial" w:hAnsi="Arial" w:cs="Arial"/>
        </w:rPr>
        <w:t xml:space="preserve"> O estudante que preencher com os requisitos deste Regulamento e do Programa FUMDES, na forma da Lei nº </w:t>
      </w:r>
      <w:r>
        <w:rPr>
          <w:rFonts w:ascii="Arial" w:eastAsia="Arial" w:hAnsi="Arial" w:cs="Arial"/>
        </w:rPr>
        <w:t>18.672 de 31 de julho de 2023, deverá apresentar requerimento à Central de Atendimento da UCEFF, nos moldes dos Anexos I e II deste Regulamento, para poder participar desta Campanha.</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highlight w:val="white"/>
        </w:rPr>
      </w:pPr>
      <w:r>
        <w:rPr>
          <w:rFonts w:ascii="Arial" w:eastAsia="Arial" w:hAnsi="Arial" w:cs="Arial"/>
          <w:b/>
          <w:bCs/>
        </w:rPr>
        <w:lastRenderedPageBreak/>
        <w:t>Art. 12</w:t>
      </w:r>
      <w:r>
        <w:rPr>
          <w:rFonts w:ascii="Arial" w:eastAsia="Arial" w:hAnsi="Arial" w:cs="Arial"/>
        </w:rPr>
        <w:t xml:space="preserve"> Quando da matrícula, o estudante deverá encaminhar o Termo assinado (Anexo I) para participar d</w:t>
      </w:r>
      <w:r>
        <w:rPr>
          <w:rFonts w:ascii="Arial" w:eastAsia="Arial" w:hAnsi="Arial" w:cs="Arial"/>
          <w:highlight w:val="white"/>
        </w:rPr>
        <w:t xml:space="preserve">esta Campanha.  </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highlight w:val="white"/>
        </w:rPr>
      </w:pPr>
      <w:r>
        <w:rPr>
          <w:rFonts w:ascii="Arial" w:eastAsia="Arial" w:hAnsi="Arial" w:cs="Arial"/>
          <w:b/>
          <w:bCs/>
          <w:highlight w:val="white"/>
        </w:rPr>
        <w:t>Art. 13</w:t>
      </w:r>
      <w:r>
        <w:rPr>
          <w:rFonts w:ascii="Arial" w:eastAsia="Arial" w:hAnsi="Arial" w:cs="Arial"/>
          <w:highlight w:val="white"/>
        </w:rPr>
        <w:t xml:space="preserve"> Em até 10 (dez) dias depois de aberto o Edital do FUMDES, o estudante deverá comprovar que realizou a inscrição.</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highlight w:val="white"/>
        </w:rPr>
      </w:pPr>
      <w:r>
        <w:rPr>
          <w:rFonts w:ascii="Arial" w:eastAsia="Arial" w:hAnsi="Arial" w:cs="Arial"/>
          <w:b/>
          <w:bCs/>
          <w:highlight w:val="white"/>
        </w:rPr>
        <w:t>Parágrafo Primeiro:</w:t>
      </w:r>
      <w:r>
        <w:rPr>
          <w:rFonts w:ascii="Arial" w:eastAsia="Arial" w:hAnsi="Arial" w:cs="Arial"/>
          <w:highlight w:val="white"/>
        </w:rPr>
        <w:t xml:space="preserve"> O estudante deverá enviar cópia da inscrição e do requerimento (Anexo II) à Central de Atendimento da UCEFF, por meio do e-mail:caa@uceff.edu.br.</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highlight w:val="white"/>
        </w:rPr>
      </w:pPr>
      <w:r>
        <w:rPr>
          <w:rFonts w:ascii="Arial" w:eastAsia="Arial" w:hAnsi="Arial" w:cs="Arial"/>
          <w:b/>
          <w:bCs/>
          <w:highlight w:val="white"/>
        </w:rPr>
        <w:t xml:space="preserve">Art. 14 </w:t>
      </w:r>
      <w:r>
        <w:rPr>
          <w:rFonts w:ascii="Arial" w:eastAsia="Arial" w:hAnsi="Arial" w:cs="Arial"/>
          <w:highlight w:val="white"/>
        </w:rPr>
        <w:t>Durante o período de inscrição do Programa FUMDES, referente ao primeiro semestre de 2024, o estudante que se enquadrar nos termos deste Regulamento, não realizará o pagamento das 05 (cinco) primeiras mensalidades do Curso em que estiver matriculado, exceto quanto à primeira mensalidade, que é obrigatória.</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highlight w:val="white"/>
        </w:rPr>
      </w:pPr>
      <w:r>
        <w:rPr>
          <w:rFonts w:ascii="Arial" w:eastAsia="Arial" w:hAnsi="Arial" w:cs="Arial"/>
          <w:b/>
          <w:bCs/>
          <w:highlight w:val="white"/>
        </w:rPr>
        <w:t>Art. 15</w:t>
      </w:r>
      <w:r>
        <w:rPr>
          <w:rFonts w:ascii="Arial" w:eastAsia="Arial" w:hAnsi="Arial" w:cs="Arial"/>
          <w:highlight w:val="white"/>
        </w:rPr>
        <w:t xml:space="preserve"> Caso o estudante não obtenha a bolsa do Programa FUMDES ou a obtenha parcialmente, a UCEFF, dentro do prazo de 10 (dez) dias contados do resultado, avaliará os motivos da não concessão/concessão parcial, para fins de aplicar o benefício da isenção desta Campanha, respeitando o previsto nos </w:t>
      </w:r>
      <w:proofErr w:type="spellStart"/>
      <w:r>
        <w:rPr>
          <w:rFonts w:ascii="Arial" w:eastAsia="Arial" w:hAnsi="Arial" w:cs="Arial"/>
          <w:highlight w:val="white"/>
        </w:rPr>
        <w:t>Arts</w:t>
      </w:r>
      <w:proofErr w:type="spellEnd"/>
      <w:r>
        <w:rPr>
          <w:rFonts w:ascii="Arial" w:eastAsia="Arial" w:hAnsi="Arial" w:cs="Arial"/>
          <w:highlight w:val="white"/>
        </w:rPr>
        <w:t>. 9º e 10 deste Regulamento.</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ind w:left="283"/>
        <w:jc w:val="center"/>
        <w:rPr>
          <w:rFonts w:ascii="Arial" w:hAnsi="Arial" w:cs="Arial"/>
          <w:b/>
          <w:bCs/>
          <w:highlight w:val="white"/>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ind w:left="283"/>
        <w:jc w:val="center"/>
        <w:rPr>
          <w:rFonts w:ascii="Arial" w:eastAsia="Arial" w:hAnsi="Arial" w:cs="Arial"/>
          <w:b/>
          <w:highlight w:val="white"/>
        </w:rPr>
      </w:pPr>
      <w:r>
        <w:rPr>
          <w:rFonts w:ascii="Arial" w:eastAsia="Arial" w:hAnsi="Arial" w:cs="Arial"/>
          <w:b/>
          <w:highlight w:val="white"/>
        </w:rPr>
        <w:t>CAPÍTULO VI</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b/>
          <w:highlight w:val="white"/>
        </w:rPr>
      </w:pPr>
      <w:r>
        <w:rPr>
          <w:rFonts w:ascii="Arial" w:eastAsia="Arial" w:hAnsi="Arial" w:cs="Arial"/>
          <w:b/>
          <w:highlight w:val="white"/>
        </w:rPr>
        <w:t>DAS DISPOSIÇÕES FINAIS</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b/>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hAnsi="Arial" w:cs="Arial"/>
        </w:rPr>
      </w:pPr>
      <w:r>
        <w:rPr>
          <w:rFonts w:ascii="Arial" w:eastAsia="Arial" w:hAnsi="Arial" w:cs="Arial"/>
          <w:b/>
        </w:rPr>
        <w:t xml:space="preserve">Art. 16 </w:t>
      </w:r>
      <w:r>
        <w:rPr>
          <w:rFonts w:ascii="Arial" w:hAnsi="Arial" w:cs="Arial"/>
        </w:rPr>
        <w:t>A violação de qualquer dos itens deste Regulamento pode caracterizar falta grave e a exclusão do participante da campanha, sem direito a fazer jus ao benefício.</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hAnsi="Arial" w:cs="Arial"/>
        </w:rPr>
      </w:pPr>
      <w:r>
        <w:rPr>
          <w:rFonts w:ascii="Arial" w:hAnsi="Arial" w:cs="Arial"/>
          <w:b/>
          <w:bCs/>
        </w:rPr>
        <w:t>Art. 17</w:t>
      </w:r>
      <w:r>
        <w:rPr>
          <w:rFonts w:ascii="Arial" w:hAnsi="Arial" w:cs="Arial"/>
        </w:rPr>
        <w:t xml:space="preserve"> Os benefícios provenientes dessa campanha não serão aplicados em parcelas de acordo financeiro, para mensalidades atrasadas e para semestres que não seja o primeiro semestre de 2024.</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rPr>
      </w:pPr>
      <w:r>
        <w:rPr>
          <w:rFonts w:ascii="Arial" w:hAnsi="Arial" w:cs="Arial"/>
          <w:b/>
          <w:bCs/>
        </w:rPr>
        <w:t>Art. 18</w:t>
      </w:r>
      <w:r>
        <w:rPr>
          <w:rFonts w:ascii="Arial" w:hAnsi="Arial" w:cs="Arial"/>
        </w:rPr>
        <w:t xml:space="preserve"> </w:t>
      </w:r>
      <w:r>
        <w:rPr>
          <w:rFonts w:ascii="Arial" w:eastAsia="Arial" w:hAnsi="Arial" w:cs="Arial"/>
        </w:rPr>
        <w:t>Os casos omissos ou excepcionais serão apreciados e deliberados pela Direção de Ensino da UCEFF.</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bCs/>
        </w:rPr>
      </w:pPr>
      <w:r>
        <w:rPr>
          <w:rFonts w:ascii="Arial" w:hAnsi="Arial" w:cs="Arial"/>
          <w:b/>
          <w:bCs/>
        </w:rPr>
        <w:t>Art. 1</w:t>
      </w:r>
      <w:r>
        <w:rPr>
          <w:rFonts w:ascii="Arial" w:eastAsia="Arial" w:hAnsi="Arial" w:cs="Arial"/>
          <w:b/>
          <w:bCs/>
        </w:rPr>
        <w:t>9</w:t>
      </w:r>
      <w:r>
        <w:rPr>
          <w:rFonts w:ascii="Arial" w:eastAsia="Arial" w:hAnsi="Arial" w:cs="Arial"/>
          <w:bCs/>
        </w:rPr>
        <w:t xml:space="preserve"> Os dados e demais informações serão tratadas de acordo com os ditames da Lei Geral de Proteção de Dados.</w:t>
      </w:r>
    </w:p>
    <w:p w:rsidR="00BF0244" w:rsidRDefault="00000000">
      <w:pPr>
        <w:spacing w:line="360" w:lineRule="auto"/>
        <w:jc w:val="both"/>
        <w:rPr>
          <w:rFonts w:ascii="Arial" w:eastAsia="Arial" w:hAnsi="Arial" w:cs="Arial"/>
        </w:rPr>
      </w:pPr>
      <w:r>
        <w:rPr>
          <w:rFonts w:ascii="Arial" w:hAnsi="Arial" w:cs="Arial"/>
          <w:b/>
          <w:bCs/>
        </w:rPr>
        <w:t>Art. 20</w:t>
      </w:r>
      <w:r>
        <w:rPr>
          <w:rFonts w:ascii="Arial" w:hAnsi="Arial" w:cs="Arial"/>
        </w:rPr>
        <w:t xml:space="preserve"> </w:t>
      </w:r>
      <w:r>
        <w:rPr>
          <w:rFonts w:ascii="Arial" w:eastAsia="Arial" w:hAnsi="Arial" w:cs="Arial"/>
        </w:rPr>
        <w:t>Este regulamento entra em vigor na data de sua publicação.</w:t>
      </w:r>
    </w:p>
    <w:p w:rsidR="00BF0244" w:rsidRDefault="00BF0244">
      <w:pPr>
        <w:spacing w:line="360" w:lineRule="auto"/>
        <w:jc w:val="both"/>
        <w:rPr>
          <w:rFonts w:ascii="Arial" w:eastAsia="Arial" w:hAnsi="Arial" w:cs="Arial"/>
        </w:rPr>
      </w:pPr>
    </w:p>
    <w:p w:rsidR="00BF0244" w:rsidRDefault="00000000">
      <w:pPr>
        <w:spacing w:line="360" w:lineRule="auto"/>
        <w:jc w:val="both"/>
        <w:rPr>
          <w:rFonts w:ascii="Arial" w:eastAsia="Arial" w:hAnsi="Arial" w:cs="Arial"/>
        </w:rPr>
      </w:pPr>
      <w:proofErr w:type="gramStart"/>
      <w:r>
        <w:rPr>
          <w:rFonts w:ascii="Arial" w:eastAsia="Arial" w:hAnsi="Arial" w:cs="Arial"/>
        </w:rPr>
        <w:t>Chapecó(</w:t>
      </w:r>
      <w:r w:rsidR="00231E48">
        <w:rPr>
          <w:rFonts w:ascii="Arial" w:eastAsia="Arial" w:hAnsi="Arial" w:cs="Arial"/>
        </w:rPr>
        <w:t xml:space="preserve"> </w:t>
      </w:r>
      <w:r>
        <w:rPr>
          <w:rFonts w:ascii="Arial" w:eastAsia="Arial" w:hAnsi="Arial" w:cs="Arial"/>
        </w:rPr>
        <w:t>SC</w:t>
      </w:r>
      <w:proofErr w:type="gramEnd"/>
      <w:r>
        <w:rPr>
          <w:rFonts w:ascii="Arial" w:eastAsia="Arial" w:hAnsi="Arial" w:cs="Arial"/>
        </w:rPr>
        <w:t>), 02 de janeiro de 2024.</w:t>
      </w:r>
    </w:p>
    <w:p w:rsidR="00BF0244" w:rsidRDefault="00BF0244">
      <w:pPr>
        <w:spacing w:line="360" w:lineRule="auto"/>
        <w:jc w:val="both"/>
        <w:rPr>
          <w:rFonts w:ascii="Arial" w:eastAsia="Arial" w:hAnsi="Arial" w:cs="Arial"/>
        </w:rPr>
      </w:pP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after="280" w:line="360" w:lineRule="auto"/>
        <w:jc w:val="both"/>
        <w:rPr>
          <w:rFonts w:ascii="Arial" w:eastAsia="Arial" w:hAnsi="Arial" w:cs="Arial"/>
        </w:rPr>
      </w:pP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after="280" w:line="360" w:lineRule="auto"/>
        <w:jc w:val="both"/>
        <w:rPr>
          <w:rFonts w:ascii="Arial" w:eastAsia="Arial" w:hAnsi="Arial" w:cs="Arial"/>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after="280" w:line="360" w:lineRule="auto"/>
        <w:jc w:val="center"/>
        <w:rPr>
          <w:rFonts w:ascii="Arial" w:eastAsia="Arial" w:hAnsi="Arial" w:cs="Arial"/>
          <w:b/>
          <w:bCs/>
        </w:rPr>
      </w:pPr>
      <w:r>
        <w:rPr>
          <w:rFonts w:ascii="Arial" w:eastAsia="Arial" w:hAnsi="Arial" w:cs="Arial"/>
          <w:b/>
          <w:bCs/>
        </w:rPr>
        <w:lastRenderedPageBreak/>
        <w:t>ANEXO I</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b/>
          <w:sz w:val="23"/>
          <w:szCs w:val="23"/>
        </w:rPr>
      </w:pPr>
      <w:r>
        <w:rPr>
          <w:rFonts w:ascii="Arial" w:eastAsia="Arial" w:hAnsi="Arial" w:cs="Arial"/>
          <w:b/>
          <w:sz w:val="23"/>
          <w:szCs w:val="23"/>
        </w:rPr>
        <w:t>TERMO DE CIÊNCIA E CONCORDÂNCIA</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3"/>
          <w:szCs w:val="23"/>
        </w:rPr>
      </w:pPr>
    </w:p>
    <w:p w:rsidR="00BF0244" w:rsidRDefault="00000000">
      <w:pPr>
        <w:pStyle w:val="Ttulo1"/>
        <w:spacing w:line="360" w:lineRule="auto"/>
        <w:jc w:val="both"/>
        <w:rPr>
          <w:rFonts w:cs="Arial"/>
          <w:b w:val="0"/>
          <w:bCs w:val="0"/>
          <w:i w:val="0"/>
          <w:iCs w:val="0"/>
          <w:sz w:val="23"/>
          <w:szCs w:val="23"/>
        </w:rPr>
      </w:pPr>
      <w:r>
        <w:rPr>
          <w:rFonts w:eastAsia="Arial" w:cs="Arial"/>
          <w:b w:val="0"/>
          <w:bCs w:val="0"/>
          <w:i w:val="0"/>
          <w:iCs w:val="0"/>
          <w:sz w:val="23"/>
          <w:szCs w:val="23"/>
        </w:rPr>
        <w:t xml:space="preserve">Eu, _____________________________________________________________, matriculado no curso de __________________________, sob matricula n° ___________________, DECLARO que possuo conhecimento do Regulamento </w:t>
      </w:r>
      <w:r>
        <w:rPr>
          <w:rFonts w:cs="Arial"/>
          <w:iCs w:val="0"/>
          <w:sz w:val="23"/>
          <w:szCs w:val="23"/>
        </w:rPr>
        <w:t>1º SEMESTRE de 2024 GARANTIDO PELA UCEFF</w:t>
      </w:r>
      <w:r>
        <w:rPr>
          <w:rFonts w:eastAsia="Arial" w:cs="Arial"/>
          <w:b w:val="0"/>
          <w:bCs w:val="0"/>
          <w:i w:val="0"/>
          <w:iCs w:val="0"/>
          <w:sz w:val="23"/>
          <w:szCs w:val="23"/>
        </w:rPr>
        <w:t xml:space="preserve">, bem como dos termos da Lei nº </w:t>
      </w:r>
      <w:r>
        <w:rPr>
          <w:rFonts w:eastAsia="Arial" w:cs="Arial"/>
          <w:sz w:val="23"/>
          <w:szCs w:val="23"/>
        </w:rPr>
        <w:t>18.672 de 31 de julho de 2023,</w:t>
      </w:r>
      <w:r>
        <w:rPr>
          <w:rFonts w:eastAsia="Arial" w:cs="Arial"/>
          <w:b w:val="0"/>
          <w:bCs w:val="0"/>
          <w:i w:val="0"/>
          <w:iCs w:val="0"/>
          <w:sz w:val="23"/>
          <w:szCs w:val="23"/>
        </w:rPr>
        <w:t xml:space="preserve"> de modo que me enquadro nos critérios para concorrer à bolsa do Programa FUMDES, e me comprometo a promover a inscrição no referido Programa quando for publicado o Edital, ciente de que, caso não realize a inscrição no FUMDES ou não esteja enquadrado nos critérios da Lei e deste Regulamento, serei desclassificado e, portanto, terei de arcar com as mensalidades do Curso em que estou matriculado.</w:t>
      </w:r>
    </w:p>
    <w:p w:rsidR="00BF0244" w:rsidRDefault="00BF0244">
      <w:pPr>
        <w:pBdr>
          <w:top w:val="none" w:sz="4" w:space="0" w:color="000000"/>
          <w:left w:val="none" w:sz="4" w:space="0" w:color="000000"/>
          <w:bottom w:val="none" w:sz="4" w:space="0" w:color="000000"/>
          <w:right w:val="none" w:sz="4" w:space="0" w:color="000000"/>
          <w:between w:val="none" w:sz="4" w:space="0" w:color="000000"/>
        </w:pBdr>
        <w:jc w:val="both"/>
        <w:rPr>
          <w:rFonts w:ascii="Arial" w:eastAsia="Arial" w:hAnsi="Arial" w:cs="Arial"/>
          <w:sz w:val="23"/>
          <w:szCs w:val="23"/>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jc w:val="both"/>
        <w:rPr>
          <w:rFonts w:ascii="Arial" w:eastAsia="Arial" w:hAnsi="Arial" w:cs="Arial"/>
          <w:sz w:val="23"/>
          <w:szCs w:val="23"/>
        </w:rPr>
      </w:pPr>
      <w:r>
        <w:rPr>
          <w:rFonts w:ascii="Arial" w:eastAsia="Arial" w:hAnsi="Arial" w:cs="Arial"/>
          <w:sz w:val="23"/>
          <w:szCs w:val="23"/>
        </w:rPr>
        <w:t xml:space="preserve">        </w:t>
      </w:r>
    </w:p>
    <w:p w:rsidR="00BF0244" w:rsidRDefault="00000000">
      <w:pPr>
        <w:pBdr>
          <w:top w:val="none" w:sz="4" w:space="0" w:color="000000"/>
          <w:left w:val="none" w:sz="4" w:space="0" w:color="000000"/>
          <w:bottom w:val="none" w:sz="4" w:space="0" w:color="000000"/>
          <w:right w:val="none" w:sz="4" w:space="0" w:color="000000"/>
          <w:between w:val="none" w:sz="4" w:space="0" w:color="000000"/>
        </w:pBdr>
        <w:jc w:val="both"/>
        <w:rPr>
          <w:rFonts w:ascii="Arial" w:eastAsia="Arial" w:hAnsi="Arial" w:cs="Arial"/>
          <w:sz w:val="23"/>
          <w:szCs w:val="23"/>
        </w:rPr>
      </w:pPr>
      <w:r>
        <w:rPr>
          <w:rFonts w:ascii="Arial" w:eastAsia="Arial" w:hAnsi="Arial" w:cs="Arial"/>
          <w:sz w:val="23"/>
          <w:szCs w:val="23"/>
        </w:rPr>
        <w:t>Chapecó</w:t>
      </w:r>
      <w:r w:rsidR="00231E48">
        <w:rPr>
          <w:rFonts w:ascii="Arial" w:eastAsia="Arial" w:hAnsi="Arial" w:cs="Arial"/>
          <w:sz w:val="23"/>
          <w:szCs w:val="23"/>
        </w:rPr>
        <w:t xml:space="preserve"> </w:t>
      </w:r>
      <w:r>
        <w:rPr>
          <w:rFonts w:ascii="Arial" w:eastAsia="Arial" w:hAnsi="Arial" w:cs="Arial"/>
          <w:sz w:val="23"/>
          <w:szCs w:val="23"/>
        </w:rPr>
        <w:t>(SC), ____ /____ /______.</w:t>
      </w:r>
      <w:r>
        <w:rPr>
          <w:rFonts w:ascii="Arial" w:eastAsia="Arial" w:hAnsi="Arial" w:cs="Arial"/>
          <w:sz w:val="23"/>
          <w:szCs w:val="23"/>
        </w:rPr>
        <w:tab/>
      </w:r>
      <w:r>
        <w:rPr>
          <w:rFonts w:ascii="Arial" w:eastAsia="Arial" w:hAnsi="Arial" w:cs="Arial"/>
          <w:sz w:val="23"/>
          <w:szCs w:val="23"/>
        </w:rPr>
        <w:tab/>
      </w:r>
      <w:r>
        <w:rPr>
          <w:rFonts w:ascii="Arial" w:eastAsia="Arial" w:hAnsi="Arial" w:cs="Arial"/>
          <w:sz w:val="23"/>
          <w:szCs w:val="23"/>
        </w:rPr>
        <w:tab/>
      </w:r>
    </w:p>
    <w:p w:rsidR="00BF0244" w:rsidRDefault="00BF0244">
      <w:pPr>
        <w:pBdr>
          <w:top w:val="none" w:sz="4" w:space="0" w:color="000000"/>
          <w:left w:val="none" w:sz="4" w:space="0" w:color="000000"/>
          <w:bottom w:val="none" w:sz="4" w:space="0" w:color="000000"/>
          <w:right w:val="none" w:sz="4" w:space="0" w:color="000000"/>
          <w:between w:val="none" w:sz="4" w:space="0" w:color="000000"/>
        </w:pBdr>
        <w:jc w:val="both"/>
        <w:rPr>
          <w:rFonts w:ascii="Arial" w:eastAsia="Arial" w:hAnsi="Arial" w:cs="Arial"/>
          <w:sz w:val="23"/>
          <w:szCs w:val="23"/>
        </w:rPr>
      </w:pPr>
    </w:p>
    <w:p w:rsidR="00BF0244" w:rsidRDefault="00BF0244">
      <w:pPr>
        <w:pBdr>
          <w:top w:val="none" w:sz="4" w:space="0" w:color="000000"/>
          <w:left w:val="none" w:sz="4" w:space="0" w:color="000000"/>
          <w:bottom w:val="none" w:sz="4" w:space="0" w:color="000000"/>
          <w:right w:val="none" w:sz="4" w:space="0" w:color="000000"/>
          <w:between w:val="none" w:sz="4" w:space="0" w:color="000000"/>
        </w:pBdr>
        <w:jc w:val="both"/>
        <w:rPr>
          <w:rFonts w:ascii="Arial" w:eastAsia="Arial" w:hAnsi="Arial" w:cs="Arial"/>
          <w:sz w:val="23"/>
          <w:szCs w:val="23"/>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jc w:val="center"/>
        <w:rPr>
          <w:rFonts w:ascii="Arial" w:eastAsia="Arial" w:hAnsi="Arial" w:cs="Arial"/>
          <w:sz w:val="23"/>
          <w:szCs w:val="23"/>
        </w:rPr>
      </w:pPr>
      <w:r>
        <w:rPr>
          <w:rFonts w:ascii="Arial" w:eastAsia="Arial" w:hAnsi="Arial" w:cs="Arial"/>
          <w:sz w:val="23"/>
          <w:szCs w:val="23"/>
        </w:rPr>
        <w:t>____________________________</w:t>
      </w:r>
    </w:p>
    <w:p w:rsidR="00BF0244" w:rsidRDefault="00000000">
      <w:pPr>
        <w:pBdr>
          <w:top w:val="none" w:sz="4" w:space="0" w:color="000000"/>
          <w:left w:val="none" w:sz="4" w:space="0" w:color="000000"/>
          <w:bottom w:val="none" w:sz="4" w:space="0" w:color="000000"/>
          <w:right w:val="none" w:sz="4" w:space="0" w:color="000000"/>
          <w:between w:val="none" w:sz="4" w:space="0" w:color="000000"/>
        </w:pBdr>
        <w:jc w:val="center"/>
        <w:rPr>
          <w:rFonts w:ascii="Arial" w:eastAsia="Arial" w:hAnsi="Arial" w:cs="Arial"/>
          <w:sz w:val="23"/>
          <w:szCs w:val="23"/>
          <w:u w:val="single"/>
        </w:rPr>
      </w:pPr>
      <w:r>
        <w:rPr>
          <w:rFonts w:ascii="Arial" w:eastAsia="Arial" w:hAnsi="Arial" w:cs="Arial"/>
          <w:sz w:val="23"/>
          <w:szCs w:val="23"/>
        </w:rPr>
        <w:t>Assinatura do(a) estudante</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after="280" w:line="360" w:lineRule="auto"/>
        <w:jc w:val="center"/>
        <w:rPr>
          <w:rFonts w:ascii="Arial" w:eastAsia="Arial" w:hAnsi="Arial" w:cs="Arial"/>
          <w:b/>
          <w:bCs/>
        </w:rPr>
      </w:pP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after="280" w:line="360" w:lineRule="auto"/>
        <w:jc w:val="center"/>
        <w:rPr>
          <w:rFonts w:ascii="Arial" w:eastAsia="Arial" w:hAnsi="Arial" w:cs="Arial"/>
          <w:b/>
          <w:bCs/>
        </w:rPr>
      </w:pP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after="280" w:line="360" w:lineRule="auto"/>
        <w:jc w:val="center"/>
        <w:rPr>
          <w:rFonts w:ascii="Arial" w:eastAsia="Arial" w:hAnsi="Arial" w:cs="Arial"/>
          <w:b/>
          <w:bCs/>
        </w:rPr>
      </w:pP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after="280" w:line="360" w:lineRule="auto"/>
        <w:jc w:val="center"/>
        <w:rPr>
          <w:rFonts w:ascii="Arial" w:eastAsia="Arial" w:hAnsi="Arial" w:cs="Arial"/>
          <w:b/>
          <w:bCs/>
        </w:rPr>
      </w:pP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after="280" w:line="360" w:lineRule="auto"/>
        <w:jc w:val="center"/>
        <w:rPr>
          <w:rFonts w:ascii="Arial" w:eastAsia="Arial" w:hAnsi="Arial" w:cs="Arial"/>
          <w:b/>
          <w:bCs/>
        </w:rPr>
      </w:pP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after="280" w:line="360" w:lineRule="auto"/>
        <w:jc w:val="center"/>
        <w:rPr>
          <w:rFonts w:ascii="Arial" w:eastAsia="Arial" w:hAnsi="Arial" w:cs="Arial"/>
          <w:b/>
          <w:bCs/>
        </w:rPr>
      </w:pP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after="280" w:line="360" w:lineRule="auto"/>
        <w:jc w:val="center"/>
        <w:rPr>
          <w:rFonts w:ascii="Arial" w:eastAsia="Arial" w:hAnsi="Arial" w:cs="Arial"/>
          <w:b/>
          <w:bCs/>
        </w:rPr>
      </w:pP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after="280" w:line="360" w:lineRule="auto"/>
        <w:jc w:val="center"/>
        <w:rPr>
          <w:rFonts w:ascii="Arial" w:eastAsia="Arial" w:hAnsi="Arial" w:cs="Arial"/>
          <w:b/>
          <w:bCs/>
        </w:rPr>
      </w:pP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after="280" w:line="360" w:lineRule="auto"/>
        <w:jc w:val="center"/>
        <w:rPr>
          <w:rFonts w:ascii="Arial" w:eastAsia="Arial" w:hAnsi="Arial" w:cs="Arial"/>
          <w:b/>
          <w:bCs/>
        </w:rPr>
      </w:pP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after="280" w:line="360" w:lineRule="auto"/>
        <w:jc w:val="center"/>
        <w:rPr>
          <w:rFonts w:ascii="Arial" w:eastAsia="Arial" w:hAnsi="Arial" w:cs="Arial"/>
          <w:b/>
          <w:bCs/>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after="280" w:line="360" w:lineRule="auto"/>
        <w:jc w:val="center"/>
        <w:rPr>
          <w:rFonts w:ascii="Arial" w:eastAsia="Arial" w:hAnsi="Arial" w:cs="Arial"/>
          <w:b/>
          <w:bCs/>
        </w:rPr>
      </w:pPr>
      <w:r>
        <w:rPr>
          <w:rFonts w:ascii="Arial" w:eastAsia="Arial" w:hAnsi="Arial" w:cs="Arial"/>
          <w:b/>
          <w:bCs/>
        </w:rPr>
        <w:lastRenderedPageBreak/>
        <w:t>ANEXO II</w:t>
      </w:r>
    </w:p>
    <w:p w:rsidR="00BF0244"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b/>
          <w:sz w:val="23"/>
          <w:szCs w:val="23"/>
        </w:rPr>
      </w:pPr>
      <w:r>
        <w:rPr>
          <w:rFonts w:ascii="Arial" w:eastAsia="Arial" w:hAnsi="Arial" w:cs="Arial"/>
          <w:b/>
          <w:sz w:val="23"/>
          <w:szCs w:val="23"/>
        </w:rPr>
        <w:t>FORMULÁRIO DE REQUERIMENTO PARA COMPROVAR INSCRIÇÃO NO FUMDES</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b/>
          <w:sz w:val="23"/>
          <w:szCs w:val="23"/>
        </w:rPr>
      </w:pP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3"/>
          <w:szCs w:val="23"/>
        </w:rPr>
      </w:pPr>
    </w:p>
    <w:p w:rsidR="00BF0244" w:rsidRDefault="00000000">
      <w:pPr>
        <w:pStyle w:val="Ttulo1"/>
        <w:spacing w:line="360" w:lineRule="auto"/>
        <w:jc w:val="both"/>
        <w:rPr>
          <w:rFonts w:cs="Arial"/>
          <w:b w:val="0"/>
          <w:bCs w:val="0"/>
          <w:i w:val="0"/>
          <w:iCs w:val="0"/>
          <w:szCs w:val="24"/>
        </w:rPr>
      </w:pPr>
      <w:r>
        <w:rPr>
          <w:rFonts w:eastAsia="Arial" w:cs="Arial"/>
          <w:b w:val="0"/>
          <w:bCs w:val="0"/>
          <w:i w:val="0"/>
          <w:iCs w:val="0"/>
          <w:sz w:val="23"/>
          <w:szCs w:val="23"/>
        </w:rPr>
        <w:t xml:space="preserve">Eu, _____________________________________________________________, estudante do curso __________________________, sob matricula n° ___________________, venho, por meio deste, requerer a juntada de cópia da inscrição do FUMDES, para fins de participar da Campanha: </w:t>
      </w:r>
      <w:r>
        <w:rPr>
          <w:rFonts w:cs="Arial"/>
          <w:b w:val="0"/>
          <w:bCs w:val="0"/>
          <w:i w:val="0"/>
          <w:iCs w:val="0"/>
          <w:szCs w:val="24"/>
        </w:rPr>
        <w:t>1º SEMESTRE de 2024 GARANTIDO PELA UCEFF.</w:t>
      </w: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Arial" w:eastAsia="Arial" w:hAnsi="Arial" w:cs="Arial"/>
          <w:sz w:val="23"/>
          <w:szCs w:val="23"/>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jc w:val="both"/>
        <w:rPr>
          <w:rFonts w:ascii="Arial" w:eastAsia="Arial" w:hAnsi="Arial" w:cs="Arial"/>
          <w:sz w:val="23"/>
          <w:szCs w:val="23"/>
        </w:rPr>
      </w:pPr>
      <w:r>
        <w:rPr>
          <w:rFonts w:ascii="Arial" w:eastAsia="Arial" w:hAnsi="Arial" w:cs="Arial"/>
          <w:sz w:val="23"/>
          <w:szCs w:val="23"/>
        </w:rPr>
        <w:t xml:space="preserve">Nestes termos, peço deferimento. </w:t>
      </w:r>
    </w:p>
    <w:p w:rsidR="00BF0244" w:rsidRDefault="00BF0244">
      <w:pPr>
        <w:pBdr>
          <w:top w:val="none" w:sz="4" w:space="0" w:color="000000"/>
          <w:left w:val="none" w:sz="4" w:space="0" w:color="000000"/>
          <w:bottom w:val="none" w:sz="4" w:space="0" w:color="000000"/>
          <w:right w:val="none" w:sz="4" w:space="0" w:color="000000"/>
          <w:between w:val="none" w:sz="4" w:space="0" w:color="000000"/>
        </w:pBdr>
        <w:jc w:val="both"/>
        <w:rPr>
          <w:rFonts w:ascii="Arial" w:eastAsia="Arial" w:hAnsi="Arial" w:cs="Arial"/>
          <w:sz w:val="23"/>
          <w:szCs w:val="23"/>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jc w:val="both"/>
        <w:rPr>
          <w:rFonts w:ascii="Arial" w:eastAsia="Arial" w:hAnsi="Arial" w:cs="Arial"/>
          <w:sz w:val="23"/>
          <w:szCs w:val="23"/>
        </w:rPr>
      </w:pPr>
      <w:r>
        <w:rPr>
          <w:rFonts w:ascii="Arial" w:eastAsia="Arial" w:hAnsi="Arial" w:cs="Arial"/>
          <w:sz w:val="23"/>
          <w:szCs w:val="23"/>
        </w:rPr>
        <w:t xml:space="preserve">        </w:t>
      </w:r>
    </w:p>
    <w:p w:rsidR="00BF0244" w:rsidRDefault="00000000">
      <w:pPr>
        <w:pBdr>
          <w:top w:val="none" w:sz="4" w:space="0" w:color="000000"/>
          <w:left w:val="none" w:sz="4" w:space="0" w:color="000000"/>
          <w:bottom w:val="none" w:sz="4" w:space="0" w:color="000000"/>
          <w:right w:val="none" w:sz="4" w:space="0" w:color="000000"/>
          <w:between w:val="none" w:sz="4" w:space="0" w:color="000000"/>
        </w:pBdr>
        <w:jc w:val="both"/>
        <w:rPr>
          <w:rFonts w:ascii="Arial" w:eastAsia="Arial" w:hAnsi="Arial" w:cs="Arial"/>
          <w:sz w:val="23"/>
          <w:szCs w:val="23"/>
        </w:rPr>
      </w:pPr>
      <w:r>
        <w:rPr>
          <w:rFonts w:ascii="Arial" w:eastAsia="Arial" w:hAnsi="Arial" w:cs="Arial"/>
          <w:sz w:val="23"/>
          <w:szCs w:val="23"/>
        </w:rPr>
        <w:t>Chapecó</w:t>
      </w:r>
      <w:r w:rsidR="00231E48">
        <w:rPr>
          <w:rFonts w:ascii="Arial" w:eastAsia="Arial" w:hAnsi="Arial" w:cs="Arial"/>
          <w:sz w:val="23"/>
          <w:szCs w:val="23"/>
        </w:rPr>
        <w:t xml:space="preserve"> </w:t>
      </w:r>
      <w:r>
        <w:rPr>
          <w:rFonts w:ascii="Arial" w:eastAsia="Arial" w:hAnsi="Arial" w:cs="Arial"/>
          <w:sz w:val="23"/>
          <w:szCs w:val="23"/>
        </w:rPr>
        <w:t>(SC), ____ /____ /______.</w:t>
      </w:r>
      <w:r>
        <w:rPr>
          <w:rFonts w:ascii="Arial" w:eastAsia="Arial" w:hAnsi="Arial" w:cs="Arial"/>
          <w:sz w:val="23"/>
          <w:szCs w:val="23"/>
        </w:rPr>
        <w:tab/>
      </w:r>
      <w:r>
        <w:rPr>
          <w:rFonts w:ascii="Arial" w:eastAsia="Arial" w:hAnsi="Arial" w:cs="Arial"/>
          <w:sz w:val="23"/>
          <w:szCs w:val="23"/>
        </w:rPr>
        <w:tab/>
      </w:r>
      <w:r>
        <w:rPr>
          <w:rFonts w:ascii="Arial" w:eastAsia="Arial" w:hAnsi="Arial" w:cs="Arial"/>
          <w:sz w:val="23"/>
          <w:szCs w:val="23"/>
        </w:rPr>
        <w:tab/>
      </w:r>
    </w:p>
    <w:p w:rsidR="00BF0244" w:rsidRDefault="00BF0244">
      <w:pPr>
        <w:pBdr>
          <w:top w:val="none" w:sz="4" w:space="0" w:color="000000"/>
          <w:left w:val="none" w:sz="4" w:space="0" w:color="000000"/>
          <w:bottom w:val="none" w:sz="4" w:space="0" w:color="000000"/>
          <w:right w:val="none" w:sz="4" w:space="0" w:color="000000"/>
          <w:between w:val="none" w:sz="4" w:space="0" w:color="000000"/>
        </w:pBdr>
        <w:jc w:val="both"/>
        <w:rPr>
          <w:rFonts w:ascii="Arial" w:eastAsia="Arial" w:hAnsi="Arial" w:cs="Arial"/>
          <w:sz w:val="23"/>
          <w:szCs w:val="23"/>
        </w:rPr>
      </w:pPr>
    </w:p>
    <w:p w:rsidR="00BF0244" w:rsidRDefault="00BF0244">
      <w:pPr>
        <w:pBdr>
          <w:top w:val="none" w:sz="4" w:space="0" w:color="000000"/>
          <w:left w:val="none" w:sz="4" w:space="0" w:color="000000"/>
          <w:bottom w:val="none" w:sz="4" w:space="0" w:color="000000"/>
          <w:right w:val="none" w:sz="4" w:space="0" w:color="000000"/>
          <w:between w:val="none" w:sz="4" w:space="0" w:color="000000"/>
        </w:pBdr>
        <w:jc w:val="both"/>
        <w:rPr>
          <w:rFonts w:ascii="Arial" w:eastAsia="Arial" w:hAnsi="Arial" w:cs="Arial"/>
          <w:sz w:val="23"/>
          <w:szCs w:val="23"/>
        </w:rPr>
      </w:pPr>
    </w:p>
    <w:p w:rsidR="00BF0244" w:rsidRDefault="00000000">
      <w:pPr>
        <w:pBdr>
          <w:top w:val="none" w:sz="4" w:space="0" w:color="000000"/>
          <w:left w:val="none" w:sz="4" w:space="0" w:color="000000"/>
          <w:bottom w:val="none" w:sz="4" w:space="0" w:color="000000"/>
          <w:right w:val="none" w:sz="4" w:space="0" w:color="000000"/>
          <w:between w:val="none" w:sz="4" w:space="0" w:color="000000"/>
        </w:pBdr>
        <w:jc w:val="center"/>
        <w:rPr>
          <w:rFonts w:ascii="Arial" w:eastAsia="Arial" w:hAnsi="Arial" w:cs="Arial"/>
          <w:sz w:val="23"/>
          <w:szCs w:val="23"/>
        </w:rPr>
      </w:pPr>
      <w:r>
        <w:rPr>
          <w:rFonts w:ascii="Arial" w:eastAsia="Arial" w:hAnsi="Arial" w:cs="Arial"/>
          <w:sz w:val="23"/>
          <w:szCs w:val="23"/>
        </w:rPr>
        <w:t>____________________________</w:t>
      </w:r>
    </w:p>
    <w:p w:rsidR="00BF0244" w:rsidRDefault="00000000">
      <w:pPr>
        <w:pBdr>
          <w:top w:val="none" w:sz="4" w:space="0" w:color="000000"/>
          <w:left w:val="none" w:sz="4" w:space="0" w:color="000000"/>
          <w:bottom w:val="none" w:sz="4" w:space="0" w:color="000000"/>
          <w:right w:val="none" w:sz="4" w:space="0" w:color="000000"/>
          <w:between w:val="none" w:sz="4" w:space="0" w:color="000000"/>
        </w:pBdr>
        <w:jc w:val="center"/>
        <w:rPr>
          <w:rFonts w:ascii="Arial" w:eastAsia="Arial" w:hAnsi="Arial" w:cs="Arial"/>
          <w:sz w:val="23"/>
          <w:szCs w:val="23"/>
          <w:u w:val="single"/>
        </w:rPr>
      </w:pPr>
      <w:r>
        <w:rPr>
          <w:rFonts w:ascii="Arial" w:eastAsia="Arial" w:hAnsi="Arial" w:cs="Arial"/>
          <w:sz w:val="23"/>
          <w:szCs w:val="23"/>
        </w:rPr>
        <w:t>Assinatura do(a) estudante</w:t>
      </w:r>
    </w:p>
    <w:p w:rsidR="00BF0244" w:rsidRDefault="00BF0244">
      <w:pPr>
        <w:spacing w:after="160" w:line="259" w:lineRule="auto"/>
        <w:rPr>
          <w:rFonts w:ascii="Arial" w:eastAsia="Arial" w:hAnsi="Arial" w:cs="Arial"/>
          <w:b/>
          <w:sz w:val="23"/>
          <w:szCs w:val="23"/>
        </w:rPr>
      </w:pP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after="280" w:line="360" w:lineRule="auto"/>
        <w:jc w:val="center"/>
        <w:rPr>
          <w:rFonts w:ascii="Arial" w:eastAsia="Arial" w:hAnsi="Arial" w:cs="Arial"/>
          <w:b/>
          <w:bCs/>
        </w:rPr>
      </w:pP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after="280" w:line="360" w:lineRule="auto"/>
        <w:jc w:val="center"/>
        <w:rPr>
          <w:rFonts w:ascii="Arial" w:eastAsia="Arial" w:hAnsi="Arial" w:cs="Arial"/>
        </w:rPr>
      </w:pPr>
    </w:p>
    <w:p w:rsidR="00BF0244" w:rsidRDefault="00BF0244">
      <w:pPr>
        <w:pBdr>
          <w:top w:val="none" w:sz="4" w:space="0" w:color="000000"/>
          <w:left w:val="none" w:sz="4" w:space="0" w:color="000000"/>
          <w:bottom w:val="none" w:sz="4" w:space="0" w:color="000000"/>
          <w:right w:val="none" w:sz="4" w:space="0" w:color="000000"/>
          <w:between w:val="none" w:sz="4" w:space="0" w:color="000000"/>
        </w:pBdr>
        <w:spacing w:after="280" w:line="360" w:lineRule="auto"/>
        <w:jc w:val="center"/>
        <w:rPr>
          <w:rFonts w:ascii="Arial" w:eastAsia="Arial" w:hAnsi="Arial" w:cs="Arial"/>
        </w:rPr>
      </w:pPr>
    </w:p>
    <w:p w:rsidR="00BF0244" w:rsidRDefault="00BF0244">
      <w:pPr>
        <w:rPr>
          <w:rFonts w:ascii="Arial" w:hAnsi="Arial" w:cs="Arial"/>
        </w:rPr>
      </w:pPr>
    </w:p>
    <w:p w:rsidR="00BF0244" w:rsidRDefault="00BF0244">
      <w:pPr>
        <w:rPr>
          <w:rFonts w:ascii="Arial" w:hAnsi="Arial" w:cs="Arial"/>
        </w:rPr>
      </w:pPr>
    </w:p>
    <w:p w:rsidR="00BF0244" w:rsidRDefault="00BF0244"/>
    <w:sectPr w:rsidR="00BF0244">
      <w:headerReference w:type="default" r:id="rId7"/>
      <w:footerReference w:type="default" r:id="rId8"/>
      <w:pgSz w:w="11906" w:h="16838" w:orient="landscape"/>
      <w:pgMar w:top="1701" w:right="567" w:bottom="1701"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3F35" w:rsidRDefault="00563F35">
      <w:r>
        <w:separator/>
      </w:r>
    </w:p>
  </w:endnote>
  <w:endnote w:type="continuationSeparator" w:id="0">
    <w:p w:rsidR="00563F35" w:rsidRDefault="0056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0"/>
    <w:family w:val="auto"/>
    <w:pitch w:val="default"/>
  </w:font>
  <w:font w:name="Courier New">
    <w:panose1 w:val="020703090202050204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0244" w:rsidRDefault="00000000">
    <w:pPr>
      <w:pStyle w:val="Rodap"/>
    </w:pPr>
    <w:r>
      <w:rPr>
        <w:rFonts w:ascii="Arial" w:hAnsi="Arial" w:cs="Arial"/>
        <w:noProof/>
        <w:sz w:val="23"/>
        <w:szCs w:val="23"/>
      </w:rPr>
      <mc:AlternateContent>
        <mc:Choice Requires="wpg">
          <w:drawing>
            <wp:anchor distT="0" distB="0" distL="114300" distR="114300" simplePos="0" relativeHeight="251661312" behindDoc="1" locked="0" layoutInCell="1" allowOverlap="1">
              <wp:simplePos x="0" y="0"/>
              <wp:positionH relativeFrom="column">
                <wp:posOffset>-1120140</wp:posOffset>
              </wp:positionH>
              <wp:positionV relativeFrom="paragraph">
                <wp:posOffset>554355</wp:posOffset>
              </wp:positionV>
              <wp:extent cx="7608942" cy="10674350"/>
              <wp:effectExtent l="0" t="0" r="0" b="0"/>
              <wp:wrapNone/>
              <wp:docPr id="2" name="Imagem 4" descr="Tela de celular com 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brado_Prancheta 1.jpg"/>
                      <pic:cNvPicPr>
                        <a:picLocks noChangeAspect="1"/>
                      </pic:cNvPicPr>
                    </pic:nvPicPr>
                    <pic:blipFill>
                      <a:blip r:embed="rId1"/>
                      <a:stretch/>
                    </pic:blipFill>
                    <pic:spPr bwMode="auto">
                      <a:xfrm>
                        <a:off x="0" y="0"/>
                        <a:ext cx="7608942" cy="10674349"/>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1312;o:allowoverlap:true;o:allowincell:true;mso-position-horizontal-relative:text;margin-left:-88.20pt;mso-position-horizontal:absolute;mso-position-vertical-relative:text;margin-top:43.65pt;mso-position-vertical:absolute;width:599.13pt;height:840.50pt;mso-wrap-distance-left:9.00pt;mso-wrap-distance-top:0.00pt;mso-wrap-distance-right:9.00pt;mso-wrap-distance-bottom:0.00pt;z-index:1;" stroked="false">
              <v:imagedata r:id="rId2" o:title=""/>
              <o:lock v:ext="edit" rotation="t"/>
            </v:shape>
          </w:pict>
        </mc:Fallback>
      </mc:AlternateContent>
    </w:r>
    <w:r>
      <w:rPr>
        <w:rFonts w:ascii="Arial" w:hAnsi="Arial" w:cs="Arial"/>
        <w:noProof/>
        <w:sz w:val="23"/>
        <w:szCs w:val="23"/>
      </w:rPr>
      <mc:AlternateContent>
        <mc:Choice Requires="wpg">
          <w:drawing>
            <wp:anchor distT="0" distB="0" distL="114300" distR="114300" simplePos="0" relativeHeight="251660288" behindDoc="1" locked="0" layoutInCell="1" allowOverlap="1">
              <wp:simplePos x="0" y="0"/>
              <wp:positionH relativeFrom="column">
                <wp:posOffset>-1120140</wp:posOffset>
              </wp:positionH>
              <wp:positionV relativeFrom="paragraph">
                <wp:posOffset>638175</wp:posOffset>
              </wp:positionV>
              <wp:extent cx="7608942" cy="10674350"/>
              <wp:effectExtent l="0" t="0" r="0" b="0"/>
              <wp:wrapNone/>
              <wp:docPr id="3" name="Imagem 3" descr="Tela de celular com 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brado_Prancheta 1.jpg"/>
                      <pic:cNvPicPr>
                        <a:picLocks noChangeAspect="1"/>
                      </pic:cNvPicPr>
                    </pic:nvPicPr>
                    <pic:blipFill>
                      <a:blip r:embed="rId2"/>
                      <a:stretch/>
                    </pic:blipFill>
                    <pic:spPr bwMode="auto">
                      <a:xfrm>
                        <a:off x="0" y="0"/>
                        <a:ext cx="7608942" cy="10674349"/>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0288;o:allowoverlap:true;o:allowincell:true;mso-position-horizontal-relative:text;margin-left:-88.20pt;mso-position-horizontal:absolute;mso-position-vertical-relative:text;margin-top:50.25pt;mso-position-vertical:absolute;width:599.13pt;height:840.50pt;mso-wrap-distance-left:9.00pt;mso-wrap-distance-top:0.00pt;mso-wrap-distance-right:9.00pt;mso-wrap-distance-bottom:0.00pt;z-index:1;" stroked="false">
              <v:imagedata r:id="rId2" o:title=""/>
              <o:lock v:ext="edit" rotation="t"/>
            </v:shape>
          </w:pict>
        </mc:Fallback>
      </mc:AlternateContent>
    </w:r>
    <w:r>
      <w:rPr>
        <w:rFonts w:ascii="Arial" w:hAnsi="Arial" w:cs="Arial"/>
        <w:noProof/>
        <w:sz w:val="23"/>
        <w:szCs w:val="23"/>
      </w:rPr>
      <mc:AlternateContent>
        <mc:Choice Requires="wpg">
          <w:drawing>
            <wp:anchor distT="0" distB="0" distL="114300" distR="114300" simplePos="0" relativeHeight="251659264" behindDoc="1" locked="0" layoutInCell="1" allowOverlap="1">
              <wp:simplePos x="0" y="0"/>
              <wp:positionH relativeFrom="column">
                <wp:posOffset>-1028700</wp:posOffset>
              </wp:positionH>
              <wp:positionV relativeFrom="paragraph">
                <wp:posOffset>569595</wp:posOffset>
              </wp:positionV>
              <wp:extent cx="7608942" cy="10674350"/>
              <wp:effectExtent l="0" t="0" r="0" b="0"/>
              <wp:wrapNone/>
              <wp:docPr id="4" name="Imagem 2" descr="Tela de celular com 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brado_Prancheta 1.jpg"/>
                      <pic:cNvPicPr>
                        <a:picLocks noChangeAspect="1"/>
                      </pic:cNvPicPr>
                    </pic:nvPicPr>
                    <pic:blipFill>
                      <a:blip r:embed="rId1"/>
                      <a:stretch/>
                    </pic:blipFill>
                    <pic:spPr bwMode="auto">
                      <a:xfrm>
                        <a:off x="0" y="0"/>
                        <a:ext cx="7608942" cy="10674349"/>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59264;o:allowoverlap:true;o:allowincell:true;mso-position-horizontal-relative:text;margin-left:-81.00pt;mso-position-horizontal:absolute;mso-position-vertical-relative:text;margin-top:44.85pt;mso-position-vertical:absolute;width:599.13pt;height:840.50pt;mso-wrap-distance-left:9.00pt;mso-wrap-distance-top:0.00pt;mso-wrap-distance-right:9.00pt;mso-wrap-distance-bottom:0.00pt;z-index:1;" stroked="false">
              <v:imagedata r:id="rId2" o:title=""/>
              <o:lock v:ext="edit" rotation="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3F35" w:rsidRDefault="00563F35">
      <w:r>
        <w:separator/>
      </w:r>
    </w:p>
  </w:footnote>
  <w:footnote w:type="continuationSeparator" w:id="0">
    <w:p w:rsidR="00563F35" w:rsidRDefault="00563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0244" w:rsidRDefault="00000000">
    <w:pPr>
      <w:pStyle w:val="Cabealho"/>
    </w:pPr>
    <w:r>
      <w:rPr>
        <w:noProof/>
      </w:rPr>
      <mc:AlternateContent>
        <mc:Choice Requires="wpg">
          <w:drawing>
            <wp:anchor distT="0" distB="0" distL="114300" distR="114300" simplePos="0" relativeHeight="251662336" behindDoc="1" locked="0" layoutInCell="1" allowOverlap="1">
              <wp:simplePos x="0" y="0"/>
              <wp:positionH relativeFrom="page">
                <wp:align>left</wp:align>
              </wp:positionH>
              <wp:positionV relativeFrom="paragraph">
                <wp:posOffset>-450215</wp:posOffset>
              </wp:positionV>
              <wp:extent cx="7534275" cy="1065377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brado-01.jpg"/>
                      <pic:cNvPicPr>
                        <a:picLocks noChangeAspect="1"/>
                      </pic:cNvPicPr>
                    </pic:nvPicPr>
                    <pic:blipFill>
                      <a:blip r:embed="rId1"/>
                      <a:stretch/>
                    </pic:blipFill>
                    <pic:spPr bwMode="auto">
                      <a:xfrm>
                        <a:off x="0" y="0"/>
                        <a:ext cx="7534275" cy="1065377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2336;o:allowoverlap:true;o:allowincell:true;mso-position-horizontal-relative:page;mso-position-horizontal:left;mso-position-vertical-relative:text;margin-top:-35.45pt;mso-position-vertical:absolute;width:593.25pt;height:838.88pt;mso-wrap-distance-left:9.00pt;mso-wrap-distance-top:0.00pt;mso-wrap-distance-right:9.00pt;mso-wrap-distance-bottom:0.00pt;z-index:1;" stroked="false">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975F0"/>
    <w:multiLevelType w:val="multilevel"/>
    <w:tmpl w:val="B57CF78E"/>
    <w:lvl w:ilvl="0">
      <w:start w:val="1"/>
      <w:numFmt w:val="lowerLetter"/>
      <w:lvlText w:val="%1)"/>
      <w:lvlJc w:val="left"/>
      <w:pPr>
        <w:ind w:left="720" w:hanging="360"/>
      </w:pPr>
      <w:rPr>
        <w:rFonts w:ascii="Arial" w:eastAsia="Times New Roman" w:hAnsi="Arial" w:cs="Arial" w:hint="default"/>
        <w:b/>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2728EE"/>
    <w:multiLevelType w:val="multilevel"/>
    <w:tmpl w:val="F7C29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02280815">
    <w:abstractNumId w:val="0"/>
  </w:num>
  <w:num w:numId="2" w16cid:durableId="1172181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244"/>
    <w:rsid w:val="00231E48"/>
    <w:rsid w:val="00563F35"/>
    <w:rsid w:val="00BF0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34E3D"/>
  <w15:docId w15:val="{81D61EC5-26AE-224C-B612-7A0477A7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pt-BR"/>
      <w14:ligatures w14:val="none"/>
    </w:rPr>
  </w:style>
  <w:style w:type="paragraph" w:styleId="Ttulo1">
    <w:name w:val="heading 1"/>
    <w:basedOn w:val="Normal"/>
    <w:next w:val="Normal"/>
    <w:link w:val="Ttulo1Char"/>
    <w:qFormat/>
    <w:pPr>
      <w:keepNext/>
      <w:jc w:val="right"/>
      <w:outlineLvl w:val="0"/>
    </w:pPr>
    <w:rPr>
      <w:rFonts w:ascii="Arial" w:hAnsi="Arial"/>
      <w:b/>
      <w:bCs/>
      <w:i/>
      <w:iCs/>
      <w:szCs w:val="2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Ttulo1Char">
    <w:name w:val="Título 1 Char"/>
    <w:basedOn w:val="Fontepargpadro"/>
    <w:link w:val="Ttulo1"/>
    <w:rPr>
      <w:rFonts w:ascii="Arial" w:eastAsia="Times New Roman" w:hAnsi="Arial" w:cs="Times New Roman"/>
      <w:b/>
      <w:bCs/>
      <w:i/>
      <w:iCs/>
      <w:sz w:val="24"/>
      <w:szCs w:val="20"/>
      <w:lang w:eastAsia="pt-BR"/>
      <w14:ligatures w14:val="none"/>
    </w:rPr>
  </w:style>
  <w:style w:type="paragraph" w:styleId="Rodap">
    <w:name w:val="footer"/>
    <w:basedOn w:val="Normal"/>
    <w:link w:val="RodapChar"/>
    <w:uiPriority w:val="99"/>
    <w:unhideWhenUsed/>
    <w:pPr>
      <w:tabs>
        <w:tab w:val="center" w:pos="4252"/>
        <w:tab w:val="right" w:pos="8504"/>
      </w:tabs>
    </w:pPr>
  </w:style>
  <w:style w:type="character" w:customStyle="1" w:styleId="RodapChar">
    <w:name w:val="Rodapé Char"/>
    <w:basedOn w:val="Fontepargpadro"/>
    <w:link w:val="Rodap"/>
    <w:uiPriority w:val="99"/>
    <w:rPr>
      <w:rFonts w:ascii="Times New Roman" w:eastAsia="Times New Roman" w:hAnsi="Times New Roman" w:cs="Times New Roman"/>
      <w:sz w:val="24"/>
      <w:szCs w:val="24"/>
      <w:lang w:eastAsia="pt-BR"/>
      <w14:ligatures w14:val="none"/>
    </w:rPr>
  </w:style>
  <w:style w:type="paragraph" w:styleId="Cabealho">
    <w:name w:val="header"/>
    <w:basedOn w:val="Normal"/>
    <w:link w:val="CabealhoChar"/>
    <w:uiPriority w:val="99"/>
    <w:unhideWhenUsed/>
    <w:pPr>
      <w:tabs>
        <w:tab w:val="center" w:pos="4252"/>
        <w:tab w:val="right" w:pos="8504"/>
      </w:tabs>
    </w:pPr>
  </w:style>
  <w:style w:type="character" w:customStyle="1" w:styleId="CabealhoChar">
    <w:name w:val="Cabeçalho Char"/>
    <w:basedOn w:val="Fontepargpadro"/>
    <w:link w:val="Cabealho"/>
    <w:uiPriority w:val="99"/>
    <w:rPr>
      <w:rFonts w:ascii="Times New Roman" w:eastAsia="Times New Roman" w:hAnsi="Times New Roman" w:cs="Times New Roman"/>
      <w:sz w:val="24"/>
      <w:szCs w:val="24"/>
      <w:lang w:eastAsia="pt-BR"/>
      <w14:ligatures w14:val="none"/>
    </w:rPr>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978</Words>
  <Characters>5282</Characters>
  <Application>Microsoft Office Word</Application>
  <DocSecurity>0</DocSecurity>
  <Lines>44</Lines>
  <Paragraphs>12</Paragraphs>
  <ScaleCrop>false</ScaleCrop>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Giacomin</dc:creator>
  <cp:keywords/>
  <dc:description/>
  <cp:lastModifiedBy>Julianderson Panegalli</cp:lastModifiedBy>
  <cp:revision>13</cp:revision>
  <dcterms:created xsi:type="dcterms:W3CDTF">2024-01-02T12:38:00Z</dcterms:created>
  <dcterms:modified xsi:type="dcterms:W3CDTF">2024-01-09T11:47:00Z</dcterms:modified>
</cp:coreProperties>
</file>